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1AF" w:rsidRPr="00AE2FCC" w:rsidRDefault="00061C41">
      <w:pPr>
        <w:jc w:val="center"/>
        <w:rPr>
          <w:rFonts w:ascii="黑体" w:eastAsia="黑体" w:hAnsi="黑体"/>
          <w:b/>
          <w:color w:val="0070C0"/>
          <w:sz w:val="36"/>
          <w:szCs w:val="32"/>
        </w:rPr>
      </w:pPr>
      <w:r w:rsidRPr="00AE2FCC">
        <w:rPr>
          <w:rFonts w:ascii="黑体" w:eastAsia="黑体" w:hAnsi="黑体"/>
          <w:b/>
          <w:color w:val="0070C0"/>
          <w:sz w:val="36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left:0;text-align:left;margin-left:866pt;margin-top:994pt;width:26pt;height:39pt;z-index:251658240;mso-position-horizontal-relative:page;mso-position-vertical-relative:top-margin-area">
            <v:imagedata r:id="rId9" o:title=""/>
            <w10:wrap anchorx="page"/>
          </v:shape>
        </w:pict>
      </w:r>
      <w:r w:rsidRPr="00AE2FCC">
        <w:rPr>
          <w:rFonts w:ascii="黑体" w:eastAsia="黑体" w:hAnsi="黑体"/>
          <w:b/>
          <w:color w:val="0070C0"/>
          <w:sz w:val="36"/>
          <w:szCs w:val="32"/>
        </w:rPr>
        <w:t>第</w:t>
      </w:r>
      <w:r w:rsidRPr="00AE2FCC">
        <w:rPr>
          <w:rFonts w:ascii="黑体" w:eastAsia="黑体" w:hAnsi="黑体"/>
          <w:b/>
          <w:color w:val="0070C0"/>
          <w:sz w:val="36"/>
          <w:szCs w:val="32"/>
        </w:rPr>
        <w:t>3</w:t>
      </w:r>
      <w:r w:rsidRPr="00AE2FCC">
        <w:rPr>
          <w:rFonts w:ascii="黑体" w:eastAsia="黑体" w:hAnsi="黑体"/>
          <w:b/>
          <w:color w:val="0070C0"/>
          <w:sz w:val="36"/>
          <w:szCs w:val="32"/>
        </w:rPr>
        <w:t>节《测量物质的密度》同步试题</w:t>
      </w:r>
    </w:p>
    <w:p w:rsidR="002531AF" w:rsidRDefault="00061C41">
      <w:pPr>
        <w:rPr>
          <w:b/>
        </w:rPr>
      </w:pPr>
      <w:r>
        <w:rPr>
          <w:b/>
        </w:rPr>
        <w:t>一、单选题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</w:t>
      </w:r>
      <w:r>
        <w:rPr>
          <w:bCs/>
        </w:rPr>
        <w:t>.</w:t>
      </w:r>
      <w:r>
        <w:rPr>
          <w:bCs/>
        </w:rPr>
        <w:t>学习质量和密度的知识后，小明同学想用天平、量筒和水完成下列实践课题，你认为能够完成的是（</w:t>
      </w:r>
      <w:r>
        <w:rPr>
          <w:bCs/>
        </w:rPr>
        <w:t xml:space="preserve">    </w:t>
      </w:r>
      <w:r>
        <w:rPr>
          <w:bCs/>
        </w:rPr>
        <w:t>）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①</w:t>
      </w:r>
      <w:r>
        <w:rPr>
          <w:bCs/>
        </w:rPr>
        <w:t>测量牛奶的密度</w:t>
      </w:r>
      <w:bookmarkStart w:id="0" w:name="_GoBack"/>
      <w:bookmarkEnd w:id="0"/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②</w:t>
      </w:r>
      <w:r>
        <w:rPr>
          <w:bCs/>
        </w:rPr>
        <w:t>鉴别金戒指的真伪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③</w:t>
      </w:r>
      <w:r>
        <w:rPr>
          <w:bCs/>
        </w:rPr>
        <w:t>测定一捆铜导线的长度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④</w:t>
      </w:r>
      <w:r>
        <w:rPr>
          <w:bCs/>
        </w:rPr>
        <w:t>鉴定铜球是空心的还是实心的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⑤</w:t>
      </w:r>
      <w:r>
        <w:rPr>
          <w:bCs/>
        </w:rPr>
        <w:t>测定一大堆大头针的数目。</w:t>
      </w:r>
    </w:p>
    <w:p w:rsidR="002531AF" w:rsidRDefault="00061C41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.</w:t>
      </w:r>
      <w:r>
        <w:rPr>
          <w:bCs/>
        </w:rPr>
        <w:t>①②</w:t>
      </w:r>
      <w:r>
        <w:rPr>
          <w:bCs/>
        </w:rPr>
        <w:tab/>
        <w:t>B</w:t>
      </w:r>
      <w:r>
        <w:rPr>
          <w:bCs/>
        </w:rPr>
        <w:t>.</w:t>
      </w:r>
      <w:r>
        <w:rPr>
          <w:bCs/>
        </w:rPr>
        <w:t>①②④</w:t>
      </w:r>
      <w:r>
        <w:rPr>
          <w:bCs/>
        </w:rPr>
        <w:tab/>
        <w:t>C</w:t>
      </w:r>
      <w:r>
        <w:rPr>
          <w:bCs/>
        </w:rPr>
        <w:t>.</w:t>
      </w:r>
      <w:r>
        <w:rPr>
          <w:bCs/>
        </w:rPr>
        <w:t>①②③④⑤</w:t>
      </w:r>
      <w:r>
        <w:rPr>
          <w:bCs/>
        </w:rPr>
        <w:tab/>
        <w:t>D</w:t>
      </w:r>
      <w:r>
        <w:rPr>
          <w:bCs/>
        </w:rPr>
        <w:t>.</w:t>
      </w:r>
      <w:r>
        <w:rPr>
          <w:bCs/>
        </w:rPr>
        <w:t>①②④⑤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</w:t>
      </w:r>
      <w:r>
        <w:rPr>
          <w:bCs/>
        </w:rPr>
        <w:t>.</w:t>
      </w:r>
      <w:r>
        <w:rPr>
          <w:bCs/>
        </w:rPr>
        <w:t>小亮利用细钢针、量筒和适量的水测量一个形状不规则的小蜡块的密度</w:t>
      </w:r>
      <w:r>
        <w:rPr>
          <w:bCs/>
        </w:rPr>
        <w:t>.</w:t>
      </w:r>
      <w:r>
        <w:rPr>
          <w:bCs/>
        </w:rPr>
        <w:t>小亮正确的测量过程如图甲、乙、丙所示，图中</w:t>
      </w:r>
      <w:r>
        <w:rPr>
          <w:bCs/>
        </w:rPr>
        <w:t xml:space="preserve"> V</w:t>
      </w:r>
      <w:r>
        <w:rPr>
          <w:bCs/>
          <w:vertAlign w:val="subscript"/>
        </w:rPr>
        <w:t>0</w:t>
      </w:r>
      <w:r>
        <w:rPr>
          <w:bCs/>
        </w:rPr>
        <w:t>、</w:t>
      </w:r>
      <w:r>
        <w:rPr>
          <w:bCs/>
        </w:rPr>
        <w:t>V</w:t>
      </w:r>
      <w:r>
        <w:rPr>
          <w:bCs/>
          <w:vertAlign w:val="subscript"/>
        </w:rPr>
        <w:t>1</w:t>
      </w:r>
      <w:r>
        <w:rPr>
          <w:bCs/>
        </w:rPr>
        <w:t>、</w:t>
      </w:r>
      <w:r>
        <w:rPr>
          <w:bCs/>
        </w:rPr>
        <w:t>V</w:t>
      </w:r>
      <w:r>
        <w:rPr>
          <w:bCs/>
          <w:vertAlign w:val="subscript"/>
        </w:rPr>
        <w:t>2</w:t>
      </w:r>
      <w:r>
        <w:rPr>
          <w:bCs/>
        </w:rPr>
        <w:t>分别是量筒中水面所对应的示数</w:t>
      </w:r>
      <w:r>
        <w:rPr>
          <w:bCs/>
        </w:rPr>
        <w:t>.</w:t>
      </w:r>
      <w:r>
        <w:rPr>
          <w:bCs/>
        </w:rPr>
        <w:t>已知水的密度为</w:t>
      </w:r>
      <w:r>
        <w:rPr>
          <w:bCs/>
        </w:rPr>
        <w:t>ρ</w:t>
      </w:r>
      <w:r>
        <w:rPr>
          <w:bCs/>
          <w:vertAlign w:val="subscript"/>
        </w:rPr>
        <w:t>水</w:t>
      </w:r>
      <w:r>
        <w:rPr>
          <w:bCs/>
        </w:rPr>
        <w:t>，则下列四个选项中，小蜡块密度</w:t>
      </w:r>
      <w:r>
        <w:rPr>
          <w:bCs/>
        </w:rPr>
        <w:t>ρ</w:t>
      </w:r>
      <w:r>
        <w:rPr>
          <w:bCs/>
          <w:vertAlign w:val="subscript"/>
        </w:rPr>
        <w:t>蜡</w:t>
      </w:r>
      <w:r>
        <w:rPr>
          <w:bCs/>
        </w:rPr>
        <w:t>的表达式正确的是（</w:t>
      </w:r>
      <w:r>
        <w:rPr>
          <w:bCs/>
        </w:rPr>
        <w:t xml:space="preserve">    </w:t>
      </w:r>
      <w:r>
        <w:rPr>
          <w:bCs/>
        </w:rPr>
        <w:t>）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2200275" cy="118110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001399" name="图片 100001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1AF" w:rsidRDefault="00061C41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.</w:t>
      </w:r>
      <w:r>
        <w:rPr>
          <w:bCs/>
        </w:rPr>
        <w:object w:dxaOrig="1263" w:dyaOrig="720">
          <v:shape id="_x0000_i1025" type="#_x0000_t75" alt="eqId1e0ee9893750429da555a1586e1ece9c" style="width:63.15pt;height:36pt" o:ole="">
            <v:imagedata r:id="rId11" o:title="eqId1e0ee9893750429da555a1586e1ece9c"/>
          </v:shape>
          <o:OLEObject Type="Embed" ProgID="Equation.DSMT4" ShapeID="_x0000_i1025" DrawAspect="Content" ObjectID="_1667929146" r:id="rId12"/>
        </w:object>
      </w:r>
      <w:r>
        <w:rPr>
          <w:bCs/>
        </w:rPr>
        <w:tab/>
        <w:t>B</w:t>
      </w:r>
      <w:r>
        <w:rPr>
          <w:bCs/>
        </w:rPr>
        <w:t>.</w:t>
      </w:r>
      <w:r>
        <w:rPr>
          <w:bCs/>
        </w:rPr>
        <w:object w:dxaOrig="1236" w:dyaOrig="720">
          <v:shape id="_x0000_i1026" type="#_x0000_t75" alt="eqId5e4f967de43644e0b6e7f43f205ca73e" style="width:61.8pt;height:36pt" o:ole="">
            <v:imagedata r:id="rId13" o:title="eqId5e4f967de43644e0b6e7f43f205ca73e"/>
          </v:shape>
          <o:OLEObject Type="Embed" ProgID="Equation.DSMT4" ShapeID="_x0000_i1026" DrawAspect="Content" ObjectID="_1667929147" r:id="rId14"/>
        </w:object>
      </w:r>
    </w:p>
    <w:p w:rsidR="002531AF" w:rsidRDefault="00061C41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.</w:t>
      </w:r>
      <w:r>
        <w:rPr>
          <w:bCs/>
        </w:rPr>
        <w:object w:dxaOrig="1236" w:dyaOrig="720">
          <v:shape id="_x0000_i1027" type="#_x0000_t75" alt="eqIdc967b702fe2a43229ad489609f8fd35f" style="width:61.8pt;height:36pt" o:ole="">
            <v:imagedata r:id="rId15" o:title="eqIdc967b702fe2a43229ad489609f8fd35f"/>
          </v:shape>
          <o:OLEObject Type="Embed" ProgID="Equation.DSMT4" ShapeID="_x0000_i1027" DrawAspect="Content" ObjectID="_1667929148" r:id="rId16"/>
        </w:object>
      </w:r>
      <w:r>
        <w:rPr>
          <w:bCs/>
        </w:rPr>
        <w:tab/>
        <w:t>D</w:t>
      </w:r>
      <w:r>
        <w:rPr>
          <w:bCs/>
        </w:rPr>
        <w:t>.</w:t>
      </w:r>
      <w:r>
        <w:rPr>
          <w:bCs/>
        </w:rPr>
        <w:object w:dxaOrig="1236" w:dyaOrig="720">
          <v:shape id="_x0000_i1028" type="#_x0000_t75" alt="eqId8d75c3ebebec407ba2eaa5e2e11c79f7" style="width:61.8pt;height:36pt" o:ole="">
            <v:imagedata r:id="rId17" o:title="eqId8d75c3ebebec407ba2eaa5e2e11c79f7"/>
          </v:shape>
          <o:OLEObject Type="Embed" ProgID="Equation.DSMT4" ShapeID="_x0000_i1028" DrawAspect="Content" ObjectID="_1667929149" r:id="rId18"/>
        </w:object>
      </w:r>
    </w:p>
    <w:p w:rsidR="002531AF" w:rsidRDefault="00061C41">
      <w:pPr>
        <w:spacing w:before="90" w:line="360" w:lineRule="auto"/>
        <w:jc w:val="left"/>
        <w:textAlignment w:val="center"/>
        <w:rPr>
          <w:bCs/>
        </w:rPr>
      </w:pPr>
      <w:r>
        <w:rPr>
          <w:bCs/>
        </w:rPr>
        <w:t>3</w:t>
      </w:r>
      <w:r>
        <w:rPr>
          <w:bCs/>
        </w:rPr>
        <w:t>.</w:t>
      </w:r>
      <w:r>
        <w:rPr>
          <w:bCs/>
        </w:rPr>
        <w:t>一个薄壁的瓶子内装满某种液体，已知液体的质量为</w:t>
      </w:r>
      <w:r>
        <w:rPr>
          <w:bCs/>
        </w:rPr>
        <w:t xml:space="preserve"> </w:t>
      </w:r>
      <w:r>
        <w:rPr>
          <w:bCs/>
          <w:i/>
        </w:rPr>
        <w:t>m</w:t>
      </w:r>
      <w:r>
        <w:rPr>
          <w:bCs/>
        </w:rPr>
        <w:t>。瓶底的面积为</w:t>
      </w:r>
      <w:r>
        <w:rPr>
          <w:bCs/>
        </w:rPr>
        <w:t xml:space="preserve"> </w:t>
      </w:r>
      <w:r>
        <w:rPr>
          <w:bCs/>
          <w:i/>
        </w:rPr>
        <w:t>S</w:t>
      </w:r>
      <w:r>
        <w:rPr>
          <w:bCs/>
        </w:rPr>
        <w:t>，小明同学想测出液体的密度，他用刻度尺测得瓶子高度为</w:t>
      </w:r>
      <w:r>
        <w:rPr>
          <w:bCs/>
        </w:rPr>
        <w:t xml:space="preserve"> </w:t>
      </w:r>
      <w:r>
        <w:rPr>
          <w:bCs/>
          <w:i/>
        </w:rPr>
        <w:t>L</w:t>
      </w:r>
      <w:r>
        <w:rPr>
          <w:bCs/>
        </w:rPr>
        <w:t>，然后倒出小半瓶液体（正立时近弯处），</w:t>
      </w:r>
      <w:r>
        <w:rPr>
          <w:bCs/>
        </w:rPr>
        <w:t xml:space="preserve"> </w:t>
      </w:r>
      <w:r>
        <w:rPr>
          <w:bCs/>
        </w:rPr>
        <w:t>如图所示，测出液面高度</w:t>
      </w:r>
      <w:r>
        <w:rPr>
          <w:bCs/>
        </w:rPr>
        <w:object w:dxaOrig="255" w:dyaOrig="360">
          <v:shape id="_x0000_i1029" type="#_x0000_t75" alt="eqId65aea8add6684b2fb1e575c82b5c7a70" style="width:12.9pt;height:18.35pt" o:ole="">
            <v:imagedata r:id="rId19" o:title="eqId65aea8add6684b2fb1e575c82b5c7a70"/>
          </v:shape>
          <o:OLEObject Type="Embed" ProgID="Equation.DSMT4" ShapeID="_x0000_i1029" DrawAspect="Content" ObjectID="_1667929150" r:id="rId20"/>
        </w:object>
      </w:r>
      <w:r>
        <w:rPr>
          <w:bCs/>
        </w:rPr>
        <w:t>，然后堵住瓶口，将瓶倒置，测出液面高度</w:t>
      </w:r>
      <w:r>
        <w:rPr>
          <w:bCs/>
        </w:rPr>
        <w:object w:dxaOrig="255" w:dyaOrig="360">
          <v:shape id="_x0000_i1030" type="#_x0000_t75" alt="eqIdff568bda2bab48588c733e25c8c1645c" style="width:12.9pt;height:18.35pt" o:ole="">
            <v:imagedata r:id="rId21" o:title="eqIdff568bda2bab48588c733e25c8c1645c"/>
          </v:shape>
          <o:OLEObject Type="Embed" ProgID="Equation.DSMT4" ShapeID="_x0000_i1030" DrawAspect="Content" ObjectID="_1667929151" r:id="rId22"/>
        </w:object>
      </w:r>
      <w:r>
        <w:rPr>
          <w:bCs/>
        </w:rPr>
        <w:t>。则液体的密度为（　　）</w:t>
      </w:r>
    </w:p>
    <w:p w:rsidR="002531AF" w:rsidRDefault="00061C41">
      <w:pPr>
        <w:spacing w:before="90"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114300" distR="114300">
            <wp:extent cx="1543050" cy="952500"/>
            <wp:effectExtent l="0" t="0" r="0" b="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171845" name="图片 100006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1AF" w:rsidRDefault="00061C41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.</w:t>
      </w:r>
      <w:r>
        <w:rPr>
          <w:bCs/>
        </w:rPr>
        <w:object w:dxaOrig="1125" w:dyaOrig="705">
          <v:shape id="_x0000_i1031" type="#_x0000_t75" alt="eqId7dee97ce7b754af0908be144722e8cc2" style="width:56.4pt;height:35.3pt" o:ole="">
            <v:imagedata r:id="rId24" o:title="eqId7dee97ce7b754af0908be144722e8cc2"/>
          </v:shape>
          <o:OLEObject Type="Embed" ProgID="Equation.DSMT4" ShapeID="_x0000_i1031" DrawAspect="Content" ObjectID="_1667929152" r:id="rId25"/>
        </w:object>
      </w:r>
      <w:r>
        <w:rPr>
          <w:bCs/>
        </w:rPr>
        <w:tab/>
        <w:t>B</w:t>
      </w:r>
      <w:r>
        <w:rPr>
          <w:bCs/>
        </w:rPr>
        <w:t>.</w:t>
      </w:r>
      <w:r>
        <w:rPr>
          <w:bCs/>
        </w:rPr>
        <w:object w:dxaOrig="1125" w:dyaOrig="705">
          <v:shape id="_x0000_i1032" type="#_x0000_t75" alt="eqIdf0510c93705a43ff8ee16bc9c36a26ad" style="width:56.4pt;height:35.3pt" o:ole="">
            <v:imagedata r:id="rId26" o:title="eqIdf0510c93705a43ff8ee16bc9c36a26ad"/>
          </v:shape>
          <o:OLEObject Type="Embed" ProgID="Equation.DSMT4" ShapeID="_x0000_i1032" DrawAspect="Content" ObjectID="_1667929153" r:id="rId27"/>
        </w:object>
      </w:r>
      <w:r>
        <w:rPr>
          <w:bCs/>
        </w:rPr>
        <w:tab/>
        <w:t>C</w:t>
      </w:r>
      <w:r>
        <w:rPr>
          <w:bCs/>
        </w:rPr>
        <w:t>.</w:t>
      </w:r>
      <w:r>
        <w:rPr>
          <w:bCs/>
        </w:rPr>
        <w:object w:dxaOrig="1485" w:dyaOrig="705">
          <v:shape id="_x0000_i1033" type="#_x0000_t75" alt="eqIdb04a0f216fd047a2a6c90d3b47f7bf9e" style="width:74.05pt;height:35.3pt" o:ole="">
            <v:imagedata r:id="rId28" o:title="eqIdb04a0f216fd047a2a6c90d3b47f7bf9e"/>
          </v:shape>
          <o:OLEObject Type="Embed" ProgID="Equation.DSMT4" ShapeID="_x0000_i1033" DrawAspect="Content" ObjectID="_1667929154" r:id="rId29"/>
        </w:object>
      </w:r>
      <w:r>
        <w:rPr>
          <w:bCs/>
        </w:rPr>
        <w:tab/>
        <w:t>D</w:t>
      </w:r>
      <w:r>
        <w:rPr>
          <w:bCs/>
        </w:rPr>
        <w:t>.</w:t>
      </w:r>
      <w:r>
        <w:rPr>
          <w:bCs/>
        </w:rPr>
        <w:object w:dxaOrig="1485" w:dyaOrig="705">
          <v:shape id="_x0000_i1034" type="#_x0000_t75" alt="eqId418dbf701ed44f80ae8193d79daf5293" style="width:74.05pt;height:35.3pt" o:ole="">
            <v:imagedata r:id="rId30" o:title="eqId418dbf701ed44f80ae8193d79daf5293"/>
          </v:shape>
          <o:OLEObject Type="Embed" ProgID="Equation.DSMT4" ShapeID="_x0000_i1034" DrawAspect="Content" ObjectID="_1667929155" r:id="rId31"/>
        </w:objec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4</w:t>
      </w:r>
      <w:r>
        <w:rPr>
          <w:bCs/>
        </w:rPr>
        <w:t>.</w:t>
      </w:r>
      <w:r>
        <w:rPr>
          <w:bCs/>
        </w:rPr>
        <w:t>小江进行了如下测量：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①</w:t>
      </w:r>
      <w:r>
        <w:rPr>
          <w:bCs/>
        </w:rPr>
        <w:t>用天平测石片的</w:t>
      </w:r>
      <w:r>
        <w:rPr>
          <w:bCs/>
          <w:i/>
        </w:rPr>
        <w:t>m</w:t>
      </w:r>
      <w:r>
        <w:rPr>
          <w:bCs/>
        </w:rPr>
        <w:t>质量；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②</w:t>
      </w:r>
      <w:r>
        <w:rPr>
          <w:bCs/>
        </w:rPr>
        <w:t>往烧杯中甲适量水浸没石片，在水面位置作上标记，取出石片，用量筒取水缓慢倒入烧杯，让水面升至标记处，如图所示。量筒内倒出水的体积</w:t>
      </w:r>
      <w:r>
        <w:rPr>
          <w:bCs/>
          <w:i/>
        </w:rPr>
        <w:t>V</w:t>
      </w:r>
      <w:r>
        <w:rPr>
          <w:bCs/>
        </w:rPr>
        <w:t>即为矿石的体积；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③</w:t>
      </w:r>
      <w:r>
        <w:rPr>
          <w:bCs/>
        </w:rPr>
        <w:t>计算出石片的密度</w:t>
      </w:r>
      <w:r>
        <w:rPr>
          <w:bCs/>
          <w:i/>
        </w:rPr>
        <w:t>ρ</w:t>
      </w:r>
      <w:r>
        <w:rPr>
          <w:bCs/>
        </w:rPr>
        <w:t>。根据以上步骤，测出的密度值会（</w:t>
      </w:r>
      <w:r>
        <w:rPr>
          <w:bCs/>
        </w:rPr>
        <w:t xml:space="preserve">  </w:t>
      </w:r>
      <w:r>
        <w:rPr>
          <w:bCs/>
        </w:rPr>
        <w:t xml:space="preserve">  </w:t>
      </w:r>
      <w:r>
        <w:rPr>
          <w:bCs/>
        </w:rPr>
        <w:t>）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2686050" cy="1057275"/>
            <wp:effectExtent l="0" t="0" r="0" b="9525"/>
            <wp:docPr id="218854967" name="图片 21885496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1228389" name="图片 218854967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加水到标记</w:t>
      </w:r>
      <w:r>
        <w:rPr>
          <w:bCs/>
        </w:rPr>
        <w:t xml:space="preserve">   </w:t>
      </w:r>
      <w:r>
        <w:rPr>
          <w:bCs/>
        </w:rPr>
        <w:t>取出石片</w:t>
      </w:r>
      <w:r>
        <w:rPr>
          <w:bCs/>
        </w:rPr>
        <w:t xml:space="preserve">  </w:t>
      </w:r>
      <w:r>
        <w:rPr>
          <w:bCs/>
        </w:rPr>
        <w:t>再加水至标记</w:t>
      </w:r>
    </w:p>
    <w:p w:rsidR="002531AF" w:rsidRDefault="00061C41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.</w:t>
      </w:r>
      <w:r>
        <w:rPr>
          <w:bCs/>
        </w:rPr>
        <w:t>偏大</w:t>
      </w:r>
      <w:r>
        <w:rPr>
          <w:bCs/>
        </w:rPr>
        <w:tab/>
        <w:t>B</w:t>
      </w:r>
      <w:r>
        <w:rPr>
          <w:bCs/>
        </w:rPr>
        <w:t>.</w:t>
      </w:r>
      <w:r>
        <w:rPr>
          <w:bCs/>
        </w:rPr>
        <w:t>偏小</w:t>
      </w:r>
    </w:p>
    <w:p w:rsidR="002531AF" w:rsidRDefault="00061C41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.</w:t>
      </w:r>
      <w:r>
        <w:rPr>
          <w:bCs/>
        </w:rPr>
        <w:t>无偏差</w:t>
      </w:r>
      <w:r>
        <w:rPr>
          <w:bCs/>
        </w:rPr>
        <w:tab/>
        <w:t>D</w:t>
      </w:r>
      <w:r>
        <w:rPr>
          <w:bCs/>
        </w:rPr>
        <w:t>.</w:t>
      </w:r>
      <w:r>
        <w:rPr>
          <w:bCs/>
        </w:rPr>
        <w:t>无法确定</w:t>
      </w:r>
    </w:p>
    <w:p w:rsidR="002531AF" w:rsidRDefault="00061C41">
      <w:pPr>
        <w:spacing w:before="165" w:line="360" w:lineRule="auto"/>
        <w:ind w:right="45"/>
        <w:jc w:val="left"/>
        <w:textAlignment w:val="center"/>
        <w:rPr>
          <w:bCs/>
        </w:rPr>
      </w:pPr>
      <w:r>
        <w:rPr>
          <w:bCs/>
        </w:rPr>
        <w:t>5</w:t>
      </w:r>
      <w:r>
        <w:rPr>
          <w:bCs/>
        </w:rPr>
        <w:t>.</w:t>
      </w:r>
      <w:r>
        <w:rPr>
          <w:bCs/>
        </w:rPr>
        <w:t>一个瓶子装满水时的总质量是</w:t>
      </w:r>
      <w:r>
        <w:rPr>
          <w:bCs/>
        </w:rPr>
        <w:t xml:space="preserve"> 400g</w:t>
      </w:r>
      <w:r>
        <w:rPr>
          <w:bCs/>
        </w:rPr>
        <w:t>，装满酒精时的总质量是</w:t>
      </w:r>
      <w:r>
        <w:rPr>
          <w:bCs/>
        </w:rPr>
        <w:t xml:space="preserve"> 350g</w:t>
      </w:r>
      <w:r>
        <w:rPr>
          <w:bCs/>
        </w:rPr>
        <w:t>.</w:t>
      </w:r>
      <w:r>
        <w:rPr>
          <w:bCs/>
        </w:rPr>
        <w:t>则瓶子的容积是（</w:t>
      </w:r>
      <w:r>
        <w:rPr>
          <w:bCs/>
        </w:rPr>
        <w:t xml:space="preserve">   </w:t>
      </w:r>
      <w:r>
        <w:rPr>
          <w:bCs/>
        </w:rPr>
        <w:t xml:space="preserve"> </w:t>
      </w:r>
      <w:r>
        <w:rPr>
          <w:bCs/>
        </w:rPr>
        <w:t xml:space="preserve"> </w:t>
      </w:r>
      <w:r>
        <w:rPr>
          <w:bCs/>
        </w:rPr>
        <w:t>）（</w:t>
      </w:r>
      <w:r>
        <w:rPr>
          <w:bCs/>
          <w:i/>
        </w:rPr>
        <w:t>ρ</w:t>
      </w:r>
      <w:r>
        <w:rPr>
          <w:bCs/>
          <w:vertAlign w:val="subscript"/>
        </w:rPr>
        <w:t>水</w:t>
      </w:r>
      <w:r>
        <w:rPr>
          <w:bCs/>
        </w:rPr>
        <w:t>=1.0×10</w:t>
      </w:r>
      <w:r>
        <w:rPr>
          <w:bCs/>
          <w:vertAlign w:val="superscript"/>
        </w:rPr>
        <w:t>3</w:t>
      </w:r>
      <w:r>
        <w:rPr>
          <w:bCs/>
        </w:rPr>
        <w:t>kg/m</w:t>
      </w:r>
      <w:r>
        <w:rPr>
          <w:bCs/>
          <w:vertAlign w:val="superscript"/>
        </w:rPr>
        <w:t>3</w:t>
      </w:r>
      <w:r>
        <w:rPr>
          <w:bCs/>
        </w:rPr>
        <w:t>，</w:t>
      </w:r>
      <w:r>
        <w:rPr>
          <w:bCs/>
          <w:i/>
        </w:rPr>
        <w:t>ρ</w:t>
      </w:r>
      <w:r>
        <w:rPr>
          <w:bCs/>
          <w:vertAlign w:val="subscript"/>
        </w:rPr>
        <w:t>酒精</w:t>
      </w:r>
      <w:r>
        <w:rPr>
          <w:bCs/>
        </w:rPr>
        <w:t>=0.8×10</w:t>
      </w:r>
      <w:r>
        <w:rPr>
          <w:bCs/>
          <w:vertAlign w:val="superscript"/>
        </w:rPr>
        <w:t>3</w:t>
      </w:r>
      <w:r>
        <w:rPr>
          <w:bCs/>
        </w:rPr>
        <w:t xml:space="preserve"> kg/m</w:t>
      </w:r>
      <w:r>
        <w:rPr>
          <w:bCs/>
          <w:vertAlign w:val="superscript"/>
        </w:rPr>
        <w:t>3</w:t>
      </w:r>
      <w:r>
        <w:rPr>
          <w:bCs/>
        </w:rPr>
        <w:t>）</w:t>
      </w:r>
    </w:p>
    <w:p w:rsidR="002531AF" w:rsidRDefault="00061C41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.</w:t>
      </w:r>
      <w:r>
        <w:rPr>
          <w:bCs/>
        </w:rPr>
        <w:t>400cm</w:t>
      </w:r>
      <w:r>
        <w:rPr>
          <w:bCs/>
          <w:vertAlign w:val="superscript"/>
        </w:rPr>
        <w:t>3</w:t>
      </w:r>
      <w:r>
        <w:rPr>
          <w:bCs/>
        </w:rPr>
        <w:tab/>
        <w:t>B</w:t>
      </w:r>
      <w:r>
        <w:rPr>
          <w:bCs/>
        </w:rPr>
        <w:t>.</w:t>
      </w:r>
      <w:r>
        <w:rPr>
          <w:bCs/>
        </w:rPr>
        <w:t>350cm</w:t>
      </w:r>
      <w:r>
        <w:rPr>
          <w:bCs/>
          <w:vertAlign w:val="superscript"/>
        </w:rPr>
        <w:t>3</w:t>
      </w:r>
      <w:r>
        <w:rPr>
          <w:bCs/>
        </w:rPr>
        <w:tab/>
        <w:t>C</w:t>
      </w:r>
      <w:r>
        <w:rPr>
          <w:bCs/>
        </w:rPr>
        <w:t>.</w:t>
      </w:r>
      <w:r>
        <w:rPr>
          <w:bCs/>
        </w:rPr>
        <w:t>250cm</w:t>
      </w:r>
      <w:r>
        <w:rPr>
          <w:bCs/>
          <w:vertAlign w:val="superscript"/>
        </w:rPr>
        <w:t>3</w:t>
      </w:r>
      <w:r>
        <w:rPr>
          <w:bCs/>
        </w:rPr>
        <w:tab/>
        <w:t>D</w:t>
      </w:r>
      <w:r>
        <w:rPr>
          <w:bCs/>
        </w:rPr>
        <w:t>.</w:t>
      </w:r>
      <w:r>
        <w:rPr>
          <w:bCs/>
        </w:rPr>
        <w:t>200cm</w:t>
      </w:r>
      <w:r>
        <w:rPr>
          <w:bCs/>
          <w:vertAlign w:val="superscript"/>
        </w:rPr>
        <w:t>3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6</w:t>
      </w:r>
      <w:r>
        <w:rPr>
          <w:bCs/>
        </w:rPr>
        <w:t>.</w:t>
      </w:r>
      <w:r>
        <w:rPr>
          <w:bCs/>
        </w:rPr>
        <w:t>以下是测定菜油密度的实验步骤：（</w:t>
      </w:r>
      <w:r>
        <w:rPr>
          <w:bCs/>
        </w:rPr>
        <w:t>1</w:t>
      </w:r>
      <w:r>
        <w:rPr>
          <w:bCs/>
        </w:rPr>
        <w:t>）用天平测出空矿泉水瓶的质量</w:t>
      </w:r>
      <w:r>
        <w:rPr>
          <w:bCs/>
        </w:rPr>
        <w:t>m</w:t>
      </w:r>
      <w:r>
        <w:rPr>
          <w:bCs/>
        </w:rPr>
        <w:t>；（</w:t>
      </w:r>
      <w:r>
        <w:rPr>
          <w:bCs/>
        </w:rPr>
        <w:t>2</w:t>
      </w:r>
      <w:r>
        <w:rPr>
          <w:bCs/>
        </w:rPr>
        <w:t>）在矿泉水瓶中装满水，用天平测出总质量</w:t>
      </w:r>
      <w:r>
        <w:rPr>
          <w:bCs/>
        </w:rPr>
        <w:t>m</w:t>
      </w:r>
      <w:r>
        <w:rPr>
          <w:bCs/>
          <w:vertAlign w:val="subscript"/>
        </w:rPr>
        <w:t>1</w:t>
      </w:r>
      <w:r>
        <w:rPr>
          <w:bCs/>
        </w:rPr>
        <w:t>；（</w:t>
      </w:r>
      <w:r>
        <w:rPr>
          <w:bCs/>
        </w:rPr>
        <w:t>3</w:t>
      </w:r>
      <w:r>
        <w:rPr>
          <w:bCs/>
        </w:rPr>
        <w:t>）在矿泉水瓶中装满菜油，用天平测出总质量</w:t>
      </w:r>
      <w:r>
        <w:rPr>
          <w:bCs/>
        </w:rPr>
        <w:t>m</w:t>
      </w:r>
      <w:r>
        <w:rPr>
          <w:bCs/>
          <w:vertAlign w:val="subscript"/>
        </w:rPr>
        <w:t>2</w:t>
      </w:r>
      <w:r>
        <w:rPr>
          <w:bCs/>
        </w:rPr>
        <w:t>；（</w:t>
      </w:r>
      <w:r>
        <w:rPr>
          <w:bCs/>
        </w:rPr>
        <w:t>4</w:t>
      </w:r>
      <w:r>
        <w:rPr>
          <w:bCs/>
        </w:rPr>
        <w:t>）将菜油全部倒入量筒中，用量筒测出矿泉水瓶里所盛菜油的体积</w:t>
      </w:r>
      <w:r>
        <w:rPr>
          <w:bCs/>
        </w:rPr>
        <w:t>V</w:t>
      </w:r>
      <w:r>
        <w:rPr>
          <w:bCs/>
          <w:vertAlign w:val="subscript"/>
        </w:rPr>
        <w:t>1</w:t>
      </w:r>
      <w:r>
        <w:rPr>
          <w:bCs/>
        </w:rPr>
        <w:t>；（</w:t>
      </w:r>
      <w:r>
        <w:rPr>
          <w:bCs/>
        </w:rPr>
        <w:t>5</w:t>
      </w:r>
      <w:r>
        <w:rPr>
          <w:bCs/>
        </w:rPr>
        <w:t>）将菜油倒入量筒中，测出剩余菜油和瓶的总质量</w:t>
      </w:r>
      <w:r>
        <w:rPr>
          <w:bCs/>
        </w:rPr>
        <w:t>m</w:t>
      </w:r>
      <w:r>
        <w:rPr>
          <w:bCs/>
          <w:vertAlign w:val="subscript"/>
        </w:rPr>
        <w:t>3</w:t>
      </w:r>
      <w:r>
        <w:rPr>
          <w:bCs/>
        </w:rPr>
        <w:t>；（</w:t>
      </w:r>
      <w:r>
        <w:rPr>
          <w:bCs/>
        </w:rPr>
        <w:t>6</w:t>
      </w:r>
      <w:r>
        <w:rPr>
          <w:bCs/>
        </w:rPr>
        <w:t>）读出量筒中所盛菜油的体积</w:t>
      </w:r>
      <w:r>
        <w:rPr>
          <w:bCs/>
        </w:rPr>
        <w:t>V</w:t>
      </w:r>
      <w:r>
        <w:rPr>
          <w:bCs/>
          <w:vertAlign w:val="subscript"/>
        </w:rPr>
        <w:t>2</w:t>
      </w:r>
      <w:r>
        <w:rPr>
          <w:bCs/>
        </w:rPr>
        <w:t>；（</w:t>
      </w:r>
      <w:r>
        <w:rPr>
          <w:bCs/>
        </w:rPr>
        <w:t>7</w:t>
      </w:r>
      <w:r>
        <w:rPr>
          <w:bCs/>
        </w:rPr>
        <w:t>）计算菜籽油的密度</w:t>
      </w:r>
      <w:r>
        <w:rPr>
          <w:bCs/>
        </w:rPr>
        <w:t>.</w:t>
      </w:r>
      <w:r>
        <w:rPr>
          <w:bCs/>
        </w:rPr>
        <w:t>有三个实验小组分别选用其中部分实验步骤测量出菜油的密度，并写出表达式：</w:t>
      </w:r>
      <w:r>
        <w:rPr>
          <w:bCs/>
        </w:rPr>
        <w:t>①ρ</w:t>
      </w:r>
      <w:r>
        <w:rPr>
          <w:bCs/>
        </w:rPr>
        <w:t>＝</w:t>
      </w:r>
      <w:r>
        <w:rPr>
          <w:bCs/>
        </w:rPr>
        <w:object w:dxaOrig="765" w:dyaOrig="675">
          <v:shape id="_x0000_i1035" type="#_x0000_t75" alt="eqId7bd6a24753e5421a9208d96319e467e0" style="width:38.05pt;height:33.95pt" o:ole="">
            <v:imagedata r:id="rId33" o:title="eqId7bd6a24753e5421a9208d96319e467e0"/>
          </v:shape>
          <o:OLEObject Type="Embed" ProgID="Equation.DSMT4" ShapeID="_x0000_i1035" DrawAspect="Content" ObjectID="_1667929156" r:id="rId34"/>
        </w:object>
      </w:r>
      <w:r>
        <w:rPr>
          <w:bCs/>
        </w:rPr>
        <w:t>ρ</w:t>
      </w:r>
      <w:r>
        <w:rPr>
          <w:bCs/>
          <w:vertAlign w:val="subscript"/>
        </w:rPr>
        <w:t>水</w:t>
      </w:r>
      <w:r>
        <w:rPr>
          <w:bCs/>
        </w:rPr>
        <w:t>②ρ</w:t>
      </w:r>
      <w:r>
        <w:rPr>
          <w:bCs/>
        </w:rPr>
        <w:t>＝</w:t>
      </w:r>
      <w:r>
        <w:rPr>
          <w:bCs/>
        </w:rPr>
        <w:object w:dxaOrig="780" w:dyaOrig="720">
          <v:shape id="_x0000_i1036" type="#_x0000_t75" alt="eqId02b15b1b43254efc81de28da36235b94" style="width:38.7pt;height:36pt" o:ole="">
            <v:imagedata r:id="rId35" o:title="eqId02b15b1b43254efc81de28da36235b94"/>
          </v:shape>
          <o:OLEObject Type="Embed" ProgID="Equation.DSMT4" ShapeID="_x0000_i1036" DrawAspect="Content" ObjectID="_1667929157" r:id="rId36"/>
        </w:object>
      </w:r>
      <w:r>
        <w:rPr>
          <w:bCs/>
        </w:rPr>
        <w:t>③ρ</w:t>
      </w:r>
      <w:r>
        <w:rPr>
          <w:bCs/>
        </w:rPr>
        <w:t>＝</w:t>
      </w:r>
      <w:r>
        <w:rPr>
          <w:bCs/>
        </w:rPr>
        <w:object w:dxaOrig="840" w:dyaOrig="675">
          <v:shape id="_x0000_i1037" type="#_x0000_t75" alt="eqId4a4bb207db0f465d8e7b694e73e3fa78" style="width:42.1pt;height:33.95pt" o:ole="">
            <v:imagedata r:id="rId37" o:title="eqId4a4bb207db0f465d8e7b694e73e3fa78"/>
          </v:shape>
          <o:OLEObject Type="Embed" ProgID="Equation.DSMT4" ShapeID="_x0000_i1037" DrawAspect="Content" ObjectID="_1667929158" r:id="rId38"/>
        </w:object>
      </w:r>
      <w:r>
        <w:rPr>
          <w:bCs/>
        </w:rPr>
        <w:t>，你认为较合理的表</w:t>
      </w:r>
      <w:r>
        <w:rPr>
          <w:bCs/>
        </w:rPr>
        <w:lastRenderedPageBreak/>
        <w:t>达式有：（</w:t>
      </w:r>
      <w:r>
        <w:rPr>
          <w:bCs/>
        </w:rPr>
        <w:t>ρ</w:t>
      </w:r>
      <w:r>
        <w:rPr>
          <w:bCs/>
          <w:vertAlign w:val="subscript"/>
        </w:rPr>
        <w:t>水</w:t>
      </w:r>
      <w:r>
        <w:rPr>
          <w:bCs/>
        </w:rPr>
        <w:t>为已知）（</w:t>
      </w:r>
      <w:r>
        <w:rPr>
          <w:bCs/>
        </w:rPr>
        <w:t xml:space="preserve">    </w:t>
      </w:r>
      <w:r>
        <w:rPr>
          <w:bCs/>
        </w:rPr>
        <w:t>）</w:t>
      </w:r>
    </w:p>
    <w:p w:rsidR="002531AF" w:rsidRDefault="00061C41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.</w:t>
      </w:r>
      <w:r>
        <w:rPr>
          <w:bCs/>
        </w:rPr>
        <w:t>①②③</w:t>
      </w:r>
      <w:r>
        <w:rPr>
          <w:bCs/>
        </w:rPr>
        <w:tab/>
        <w:t>B</w:t>
      </w:r>
      <w:r>
        <w:rPr>
          <w:bCs/>
        </w:rPr>
        <w:t>.</w:t>
      </w:r>
      <w:r>
        <w:rPr>
          <w:bCs/>
        </w:rPr>
        <w:t>①③</w:t>
      </w:r>
      <w:r>
        <w:rPr>
          <w:bCs/>
        </w:rPr>
        <w:tab/>
        <w:t>C</w:t>
      </w:r>
      <w:r>
        <w:rPr>
          <w:bCs/>
        </w:rPr>
        <w:t>.</w:t>
      </w:r>
      <w:r>
        <w:rPr>
          <w:bCs/>
        </w:rPr>
        <w:t>②③</w:t>
      </w:r>
      <w:r>
        <w:rPr>
          <w:bCs/>
        </w:rPr>
        <w:tab/>
        <w:t>D</w:t>
      </w:r>
      <w:r>
        <w:rPr>
          <w:bCs/>
        </w:rPr>
        <w:t>.</w:t>
      </w:r>
      <w:r>
        <w:rPr>
          <w:bCs/>
        </w:rPr>
        <w:t>①②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7</w:t>
      </w:r>
      <w:r>
        <w:rPr>
          <w:bCs/>
        </w:rPr>
        <w:t>.</w:t>
      </w:r>
      <w:r>
        <w:rPr>
          <w:bCs/>
        </w:rPr>
        <w:t>a</w:t>
      </w:r>
      <w:r>
        <w:rPr>
          <w:bCs/>
        </w:rPr>
        <w:t>、</w:t>
      </w:r>
      <w:r>
        <w:rPr>
          <w:bCs/>
        </w:rPr>
        <w:t>b</w:t>
      </w:r>
      <w:r>
        <w:rPr>
          <w:bCs/>
        </w:rPr>
        <w:t>是两个由同种材料制成的金属球，它们的质量分别为</w:t>
      </w:r>
      <w:r>
        <w:rPr>
          <w:bCs/>
        </w:rPr>
        <w:t xml:space="preserve">60g </w:t>
      </w:r>
      <w:r>
        <w:rPr>
          <w:bCs/>
        </w:rPr>
        <w:t>和</w:t>
      </w:r>
      <w:r>
        <w:rPr>
          <w:bCs/>
        </w:rPr>
        <w:t>128g</w:t>
      </w:r>
      <w:r>
        <w:rPr>
          <w:bCs/>
        </w:rPr>
        <w:t>，体积分别为</w:t>
      </w:r>
      <w:r>
        <w:rPr>
          <w:bCs/>
        </w:rPr>
        <w:t>12cm</w:t>
      </w:r>
      <w:r>
        <w:rPr>
          <w:bCs/>
          <w:vertAlign w:val="superscript"/>
        </w:rPr>
        <w:t>3</w:t>
      </w:r>
      <w:r>
        <w:rPr>
          <w:bCs/>
        </w:rPr>
        <w:t>和</w:t>
      </w:r>
      <w:r>
        <w:rPr>
          <w:bCs/>
        </w:rPr>
        <w:t>16cm</w:t>
      </w:r>
      <w:r>
        <w:rPr>
          <w:bCs/>
          <w:vertAlign w:val="superscript"/>
        </w:rPr>
        <w:t>3</w:t>
      </w:r>
      <w:r>
        <w:rPr>
          <w:bCs/>
        </w:rPr>
        <w:t>.</w:t>
      </w:r>
      <w:r>
        <w:rPr>
          <w:bCs/>
        </w:rPr>
        <w:t>在这两个金属球中，如果有一个是实心的，那么</w:t>
      </w:r>
      <w:r>
        <w:rPr>
          <w:bCs/>
        </w:rPr>
        <w:t>（</w:t>
      </w:r>
      <w:r>
        <w:rPr>
          <w:bCs/>
        </w:rPr>
        <w:t xml:space="preserve">    </w:t>
      </w:r>
      <w:r>
        <w:rPr>
          <w:bCs/>
        </w:rPr>
        <w:t>）</w:t>
      </w:r>
    </w:p>
    <w:p w:rsidR="002531AF" w:rsidRDefault="00061C41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proofErr w:type="spellStart"/>
      <w:r>
        <w:rPr>
          <w:bCs/>
        </w:rPr>
        <w:t>A</w:t>
      </w:r>
      <w:r>
        <w:rPr>
          <w:bCs/>
        </w:rPr>
        <w:t>.</w:t>
      </w:r>
      <w:r>
        <w:rPr>
          <w:bCs/>
        </w:rPr>
        <w:t>a</w:t>
      </w:r>
      <w:proofErr w:type="spellEnd"/>
      <w:r>
        <w:rPr>
          <w:bCs/>
        </w:rPr>
        <w:t>是实心球，金属的密度是</w:t>
      </w:r>
      <w:r>
        <w:rPr>
          <w:bCs/>
        </w:rPr>
        <w:t xml:space="preserve"> 8 g/cm</w:t>
      </w:r>
      <w:r>
        <w:rPr>
          <w:bCs/>
          <w:vertAlign w:val="superscript"/>
        </w:rPr>
        <w:t>3</w:t>
      </w:r>
      <w:r>
        <w:rPr>
          <w:bCs/>
        </w:rPr>
        <w:tab/>
      </w:r>
      <w:proofErr w:type="spellStart"/>
      <w:r>
        <w:rPr>
          <w:bCs/>
        </w:rPr>
        <w:t>B</w:t>
      </w:r>
      <w:r>
        <w:rPr>
          <w:bCs/>
        </w:rPr>
        <w:t>.</w:t>
      </w:r>
      <w:r>
        <w:rPr>
          <w:bCs/>
        </w:rPr>
        <w:t>a</w:t>
      </w:r>
      <w:proofErr w:type="spellEnd"/>
      <w:r>
        <w:rPr>
          <w:bCs/>
        </w:rPr>
        <w:t>是实心球，金属的密度是</w:t>
      </w:r>
      <w:r>
        <w:rPr>
          <w:bCs/>
        </w:rPr>
        <w:t xml:space="preserve"> 5 g/cm</w:t>
      </w:r>
      <w:r>
        <w:rPr>
          <w:bCs/>
          <w:vertAlign w:val="superscript"/>
        </w:rPr>
        <w:t>3</w:t>
      </w:r>
    </w:p>
    <w:p w:rsidR="002531AF" w:rsidRDefault="00061C41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proofErr w:type="spellStart"/>
      <w:r>
        <w:rPr>
          <w:bCs/>
        </w:rPr>
        <w:t>C</w:t>
      </w:r>
      <w:r>
        <w:rPr>
          <w:bCs/>
        </w:rPr>
        <w:t>.</w:t>
      </w:r>
      <w:r>
        <w:rPr>
          <w:bCs/>
        </w:rPr>
        <w:t>b</w:t>
      </w:r>
      <w:proofErr w:type="spellEnd"/>
      <w:r>
        <w:rPr>
          <w:bCs/>
        </w:rPr>
        <w:t>是实心球，金属的密度是</w:t>
      </w:r>
      <w:r>
        <w:rPr>
          <w:bCs/>
        </w:rPr>
        <w:t xml:space="preserve"> 8 </w:t>
      </w:r>
      <w:r>
        <w:rPr>
          <w:bCs/>
        </w:rPr>
        <w:t>g/cm</w:t>
      </w:r>
      <w:r>
        <w:rPr>
          <w:bCs/>
          <w:vertAlign w:val="superscript"/>
        </w:rPr>
        <w:t>3</w:t>
      </w:r>
      <w:r>
        <w:rPr>
          <w:bCs/>
        </w:rPr>
        <w:tab/>
      </w:r>
      <w:proofErr w:type="spellStart"/>
      <w:r>
        <w:rPr>
          <w:bCs/>
        </w:rPr>
        <w:t>D</w:t>
      </w:r>
      <w:r>
        <w:rPr>
          <w:bCs/>
        </w:rPr>
        <w:t>.</w:t>
      </w:r>
      <w:r>
        <w:rPr>
          <w:bCs/>
        </w:rPr>
        <w:t>b</w:t>
      </w:r>
      <w:proofErr w:type="spellEnd"/>
      <w:r>
        <w:rPr>
          <w:bCs/>
        </w:rPr>
        <w:t xml:space="preserve"> </w:t>
      </w:r>
      <w:r>
        <w:rPr>
          <w:bCs/>
        </w:rPr>
        <w:t>是实心球，金属的密度是</w:t>
      </w:r>
      <w:r>
        <w:rPr>
          <w:bCs/>
        </w:rPr>
        <w:t xml:space="preserve"> 5 g/cm</w:t>
      </w:r>
      <w:r>
        <w:rPr>
          <w:bCs/>
          <w:vertAlign w:val="superscript"/>
        </w:rPr>
        <w:t>3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8</w:t>
      </w:r>
      <w:r>
        <w:rPr>
          <w:bCs/>
        </w:rPr>
        <w:t>.</w:t>
      </w:r>
      <w:r>
        <w:rPr>
          <w:bCs/>
        </w:rPr>
        <w:t>把质量为</w:t>
      </w:r>
      <w:r>
        <w:rPr>
          <w:bCs/>
        </w:rPr>
        <w:t>180g</w:t>
      </w:r>
      <w:r>
        <w:rPr>
          <w:bCs/>
        </w:rPr>
        <w:t>的冰完全熔化成水时，下列关于它质量与体积变化的说法正确的是（　　）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.</w:t>
      </w:r>
      <w:r>
        <w:rPr>
          <w:bCs/>
        </w:rPr>
        <w:t>质量增加了</w:t>
      </w:r>
      <w:r>
        <w:rPr>
          <w:bCs/>
        </w:rPr>
        <w:t>20g</w:t>
      </w:r>
      <w:r>
        <w:rPr>
          <w:bCs/>
        </w:rPr>
        <w:t>，体积不变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.</w:t>
      </w:r>
      <w:r>
        <w:rPr>
          <w:bCs/>
        </w:rPr>
        <w:t>质量减小了</w:t>
      </w:r>
      <w:r>
        <w:rPr>
          <w:bCs/>
        </w:rPr>
        <w:t>20g</w:t>
      </w:r>
      <w:r>
        <w:rPr>
          <w:bCs/>
        </w:rPr>
        <w:t>，体积减小了</w:t>
      </w:r>
      <w:r>
        <w:rPr>
          <w:bCs/>
        </w:rPr>
        <w:t>20cm</w:t>
      </w:r>
      <w:r>
        <w:rPr>
          <w:bCs/>
          <w:vertAlign w:val="superscript"/>
        </w:rPr>
        <w:t>3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.</w:t>
      </w:r>
      <w:r>
        <w:rPr>
          <w:bCs/>
        </w:rPr>
        <w:t>质量不变，体积增加了</w:t>
      </w:r>
      <w:r>
        <w:rPr>
          <w:bCs/>
        </w:rPr>
        <w:t>20cm</w:t>
      </w:r>
      <w:r>
        <w:rPr>
          <w:bCs/>
          <w:vertAlign w:val="superscript"/>
        </w:rPr>
        <w:t>3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.</w:t>
      </w:r>
      <w:r>
        <w:rPr>
          <w:bCs/>
        </w:rPr>
        <w:t>质量不变，体积减小了</w:t>
      </w:r>
      <w:r>
        <w:rPr>
          <w:bCs/>
        </w:rPr>
        <w:t>20cm</w:t>
      </w:r>
      <w:r>
        <w:rPr>
          <w:bCs/>
          <w:vertAlign w:val="superscript"/>
        </w:rPr>
        <w:t>3</w:t>
      </w:r>
    </w:p>
    <w:p w:rsidR="002531AF" w:rsidRDefault="002531AF">
      <w:pPr>
        <w:rPr>
          <w:b/>
        </w:rPr>
      </w:pPr>
    </w:p>
    <w:p w:rsidR="002531AF" w:rsidRDefault="00061C41">
      <w:pPr>
        <w:rPr>
          <w:b/>
        </w:rPr>
      </w:pPr>
      <w:r>
        <w:rPr>
          <w:b/>
        </w:rPr>
        <w:t>二、填空题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9</w:t>
      </w:r>
      <w:r>
        <w:rPr>
          <w:bCs/>
        </w:rPr>
        <w:t>.</w:t>
      </w:r>
      <w:r>
        <w:rPr>
          <w:bCs/>
        </w:rPr>
        <w:t>为测量某种液体的密度</w:t>
      </w:r>
      <w:r>
        <w:rPr>
          <w:bCs/>
        </w:rPr>
        <w:t>，</w:t>
      </w:r>
      <w:r>
        <w:rPr>
          <w:bCs/>
        </w:rPr>
        <w:t>小明利用天平和量杯测量了液休和量杯的总质量</w:t>
      </w:r>
      <w:r>
        <w:rPr>
          <w:bCs/>
        </w:rPr>
        <w:t>m</w:t>
      </w:r>
      <w:r>
        <w:rPr>
          <w:bCs/>
        </w:rPr>
        <w:t>及液体的体积</w:t>
      </w:r>
      <w:r>
        <w:rPr>
          <w:bCs/>
        </w:rPr>
        <w:t>V</w:t>
      </w:r>
      <w:r>
        <w:rPr>
          <w:bCs/>
        </w:rPr>
        <w:t>，</w:t>
      </w:r>
      <w:r>
        <w:rPr>
          <w:bCs/>
        </w:rPr>
        <w:t>得到几组数据并绘出了</w:t>
      </w:r>
      <w:r>
        <w:rPr>
          <w:bCs/>
        </w:rPr>
        <w:t>m-V</w:t>
      </w:r>
      <w:r>
        <w:rPr>
          <w:bCs/>
        </w:rPr>
        <w:t>图像</w:t>
      </w:r>
      <w:r>
        <w:rPr>
          <w:bCs/>
        </w:rPr>
        <w:t>，</w:t>
      </w:r>
      <w:r>
        <w:rPr>
          <w:bCs/>
        </w:rPr>
        <w:t>如图所示</w:t>
      </w:r>
      <w:r>
        <w:rPr>
          <w:bCs/>
        </w:rPr>
        <w:t>.</w:t>
      </w:r>
      <w:r>
        <w:rPr>
          <w:bCs/>
        </w:rPr>
        <w:t>则量杯质量为</w:t>
      </w:r>
      <w:r>
        <w:rPr>
          <w:bCs/>
        </w:rPr>
        <w:t>___g</w:t>
      </w:r>
      <w:r>
        <w:rPr>
          <w:bCs/>
        </w:rPr>
        <w:t>，</w:t>
      </w:r>
      <w:r>
        <w:rPr>
          <w:bCs/>
        </w:rPr>
        <w:t>该液体的密度为</w:t>
      </w:r>
      <w:r>
        <w:rPr>
          <w:bCs/>
        </w:rPr>
        <w:t>_______g/cm</w:t>
      </w:r>
      <w:r>
        <w:rPr>
          <w:bCs/>
          <w:vertAlign w:val="superscript"/>
        </w:rPr>
        <w:t>3</w:t>
      </w:r>
      <w:r>
        <w:rPr>
          <w:bCs/>
        </w:rPr>
        <w:t xml:space="preserve">. 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276350" cy="1038225"/>
            <wp:effectExtent l="0" t="0" r="0" b="9525"/>
            <wp:docPr id="2096062217" name="图片 20960622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745487" name="图片 2096062217" descr="figure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10</w:t>
      </w:r>
      <w:r>
        <w:rPr>
          <w:bCs/>
        </w:rPr>
        <w:t>.</w:t>
      </w:r>
      <w:r>
        <w:rPr>
          <w:bCs/>
        </w:rPr>
        <w:t>质量相同的两个实心物体甲和乙，密度之比</w:t>
      </w:r>
      <w:r>
        <w:rPr>
          <w:bCs/>
          <w:i/>
        </w:rPr>
        <w:t>ρ</w:t>
      </w:r>
      <w:r>
        <w:rPr>
          <w:bCs/>
          <w:vertAlign w:val="subscript"/>
        </w:rPr>
        <w:t>甲</w:t>
      </w:r>
      <w:r>
        <w:rPr>
          <w:bCs/>
        </w:rPr>
        <w:t>:</w:t>
      </w:r>
      <w:r>
        <w:rPr>
          <w:bCs/>
          <w:i/>
        </w:rPr>
        <w:t>ρ</w:t>
      </w:r>
      <w:r>
        <w:rPr>
          <w:bCs/>
          <w:vertAlign w:val="subscript"/>
        </w:rPr>
        <w:t>乙</w:t>
      </w:r>
      <w:r>
        <w:rPr>
          <w:bCs/>
        </w:rPr>
        <w:t>=3</w:t>
      </w:r>
      <w:r>
        <w:rPr>
          <w:bCs/>
        </w:rPr>
        <w:t>：</w:t>
      </w:r>
      <w:r>
        <w:rPr>
          <w:bCs/>
        </w:rPr>
        <w:t>2</w:t>
      </w:r>
      <w:r>
        <w:rPr>
          <w:bCs/>
        </w:rPr>
        <w:t>，将它们分别放入水和酒精中，静止时所受的浮力之比</w:t>
      </w:r>
      <w:r>
        <w:rPr>
          <w:bCs/>
          <w:i/>
        </w:rPr>
        <w:t>F</w:t>
      </w:r>
      <w:r>
        <w:rPr>
          <w:bCs/>
          <w:vertAlign w:val="subscript"/>
        </w:rPr>
        <w:t>甲</w:t>
      </w:r>
      <w:r>
        <w:rPr>
          <w:bCs/>
        </w:rPr>
        <w:t>：</w:t>
      </w:r>
      <w:r>
        <w:rPr>
          <w:bCs/>
          <w:i/>
        </w:rPr>
        <w:t>F</w:t>
      </w:r>
      <w:r>
        <w:rPr>
          <w:bCs/>
          <w:vertAlign w:val="subscript"/>
        </w:rPr>
        <w:t>乙</w:t>
      </w:r>
      <w:r>
        <w:rPr>
          <w:bCs/>
        </w:rPr>
        <w:t>=8</w:t>
      </w:r>
      <w:r>
        <w:rPr>
          <w:bCs/>
        </w:rPr>
        <w:t>：</w:t>
      </w:r>
      <w:r>
        <w:rPr>
          <w:bCs/>
        </w:rPr>
        <w:t>9</w:t>
      </w:r>
      <w:r>
        <w:rPr>
          <w:bCs/>
        </w:rPr>
        <w:t>，</w:t>
      </w:r>
      <w:r>
        <w:rPr>
          <w:bCs/>
          <w:i/>
        </w:rPr>
        <w:t>ρ</w:t>
      </w:r>
      <w:r>
        <w:rPr>
          <w:bCs/>
          <w:vertAlign w:val="subscript"/>
        </w:rPr>
        <w:t>水</w:t>
      </w:r>
      <w:r>
        <w:rPr>
          <w:bCs/>
        </w:rPr>
        <w:t>=l×l0</w:t>
      </w:r>
      <w:r>
        <w:rPr>
          <w:bCs/>
          <w:vertAlign w:val="superscript"/>
        </w:rPr>
        <w:t>3</w:t>
      </w:r>
      <w:r>
        <w:rPr>
          <w:bCs/>
        </w:rPr>
        <w:t>kg/m</w:t>
      </w:r>
      <w:r>
        <w:rPr>
          <w:bCs/>
          <w:vertAlign w:val="superscript"/>
        </w:rPr>
        <w:t>3</w:t>
      </w:r>
      <w:r>
        <w:rPr>
          <w:bCs/>
        </w:rPr>
        <w:t>，</w:t>
      </w:r>
      <w:r>
        <w:rPr>
          <w:bCs/>
          <w:i/>
        </w:rPr>
        <w:t>ρ</w:t>
      </w:r>
      <w:r>
        <w:rPr>
          <w:bCs/>
          <w:vertAlign w:val="subscript"/>
        </w:rPr>
        <w:t>酒</w:t>
      </w:r>
      <w:r>
        <w:rPr>
          <w:bCs/>
        </w:rPr>
        <w:t>=0.8×l0</w:t>
      </w:r>
      <w:r>
        <w:rPr>
          <w:bCs/>
          <w:vertAlign w:val="superscript"/>
        </w:rPr>
        <w:t>3</w:t>
      </w:r>
      <w:r>
        <w:rPr>
          <w:bCs/>
        </w:rPr>
        <w:t>kg/m</w:t>
      </w:r>
      <w:r>
        <w:rPr>
          <w:bCs/>
          <w:vertAlign w:val="superscript"/>
        </w:rPr>
        <w:t>3</w:t>
      </w:r>
      <w:r>
        <w:rPr>
          <w:bCs/>
        </w:rPr>
        <w:t>，则甲乙两物体的体积之比为</w:t>
      </w:r>
      <w:r>
        <w:rPr>
          <w:bCs/>
        </w:rPr>
        <w:t>____________</w:t>
      </w:r>
      <w:r>
        <w:rPr>
          <w:bCs/>
        </w:rPr>
        <w:t>，其中甲的密度是</w:t>
      </w:r>
      <w:r>
        <w:rPr>
          <w:bCs/>
        </w:rPr>
        <w:t>____________kg/m</w:t>
      </w:r>
      <w:r>
        <w:rPr>
          <w:bCs/>
          <w:vertAlign w:val="superscript"/>
        </w:rPr>
        <w:t>3</w:t>
      </w:r>
      <w:r>
        <w:rPr>
          <w:bCs/>
        </w:rPr>
        <w:t>。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11</w:t>
      </w:r>
      <w:r>
        <w:rPr>
          <w:bCs/>
        </w:rPr>
        <w:t>.</w:t>
      </w:r>
      <w:r>
        <w:rPr>
          <w:bCs/>
        </w:rPr>
        <w:t>某辆轿车每行驶</w:t>
      </w:r>
      <w:r>
        <w:rPr>
          <w:bCs/>
        </w:rPr>
        <w:t>100km</w:t>
      </w:r>
      <w:r>
        <w:rPr>
          <w:bCs/>
        </w:rPr>
        <w:t>消耗</w:t>
      </w:r>
      <w:r>
        <w:rPr>
          <w:bCs/>
        </w:rPr>
        <w:t>93</w:t>
      </w:r>
      <w:r>
        <w:rPr>
          <w:bCs/>
        </w:rPr>
        <w:t>号汽油</w:t>
      </w:r>
      <w:r>
        <w:rPr>
          <w:bCs/>
        </w:rPr>
        <w:t>10L</w:t>
      </w:r>
      <w:r>
        <w:rPr>
          <w:bCs/>
        </w:rPr>
        <w:t>，汽油的密度为</w:t>
      </w:r>
      <w:r>
        <w:rPr>
          <w:bCs/>
        </w:rPr>
        <w:t>0.75×10</w:t>
      </w:r>
      <w:r>
        <w:rPr>
          <w:bCs/>
          <w:vertAlign w:val="superscript"/>
        </w:rPr>
        <w:t>3</w:t>
      </w:r>
      <w:r>
        <w:rPr>
          <w:bCs/>
        </w:rPr>
        <w:t>kg/m</w:t>
      </w:r>
      <w:r>
        <w:rPr>
          <w:bCs/>
          <w:vertAlign w:val="superscript"/>
        </w:rPr>
        <w:t>3</w:t>
      </w:r>
      <w:r>
        <w:rPr>
          <w:bCs/>
        </w:rPr>
        <w:t>，则该车行驶</w:t>
      </w:r>
      <w:r>
        <w:rPr>
          <w:bCs/>
        </w:rPr>
        <w:t>100km</w:t>
      </w:r>
      <w:r>
        <w:rPr>
          <w:bCs/>
        </w:rPr>
        <w:t>耗油的质量</w:t>
      </w:r>
      <w:r>
        <w:rPr>
          <w:bCs/>
        </w:rPr>
        <w:t>_____kg</w:t>
      </w:r>
      <w:r>
        <w:rPr>
          <w:bCs/>
        </w:rPr>
        <w:t>.</w:t>
      </w:r>
      <w:r>
        <w:rPr>
          <w:bCs/>
        </w:rPr>
        <w:t>汽油具有热胀冷缩的性质，随着气温的上升，汽油密度会</w:t>
      </w:r>
      <w:r>
        <w:rPr>
          <w:bCs/>
        </w:rPr>
        <w:t>_____</w:t>
      </w:r>
      <w:r>
        <w:rPr>
          <w:bCs/>
        </w:rPr>
        <w:t>。</w:t>
      </w:r>
      <w:r>
        <w:rPr>
          <w:bCs/>
        </w:rPr>
        <w:t>5</w:t>
      </w:r>
      <w:r>
        <w:rPr>
          <w:bCs/>
        </w:rPr>
        <w:t>月吉林省发改委对省内</w:t>
      </w:r>
      <w:r>
        <w:rPr>
          <w:bCs/>
        </w:rPr>
        <w:t>6</w:t>
      </w:r>
      <w:r>
        <w:rPr>
          <w:bCs/>
        </w:rPr>
        <w:t>～</w:t>
      </w:r>
      <w:r>
        <w:rPr>
          <w:bCs/>
        </w:rPr>
        <w:t>8</w:t>
      </w:r>
      <w:r>
        <w:rPr>
          <w:bCs/>
        </w:rPr>
        <w:t>月份的汽油价格进行了微调，在每吨汽油的价格不变时，每升汽油的价格会</w:t>
      </w:r>
      <w:r>
        <w:rPr>
          <w:bCs/>
        </w:rPr>
        <w:t>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上调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下调</w:t>
      </w:r>
      <w:r>
        <w:rPr>
          <w:bCs/>
        </w:rPr>
        <w:t>”</w:t>
      </w:r>
      <w:r>
        <w:rPr>
          <w:bCs/>
        </w:rPr>
        <w:t>）。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12</w:t>
      </w:r>
      <w:r>
        <w:rPr>
          <w:bCs/>
        </w:rPr>
        <w:t>.</w:t>
      </w:r>
      <w:r>
        <w:rPr>
          <w:bCs/>
        </w:rPr>
        <w:t>甲、乙两个物体的质量之比为</w:t>
      </w:r>
      <w:r>
        <w:rPr>
          <w:bCs/>
        </w:rPr>
        <w:t>3:2</w:t>
      </w:r>
      <w:r>
        <w:rPr>
          <w:bCs/>
        </w:rPr>
        <w:t>，</w:t>
      </w:r>
      <w:r>
        <w:rPr>
          <w:bCs/>
        </w:rPr>
        <w:t>密度之比为</w:t>
      </w:r>
      <w:r>
        <w:rPr>
          <w:bCs/>
        </w:rPr>
        <w:t>3:4</w:t>
      </w:r>
      <w:r>
        <w:rPr>
          <w:bCs/>
        </w:rPr>
        <w:t>，</w:t>
      </w:r>
      <w:r>
        <w:rPr>
          <w:bCs/>
        </w:rPr>
        <w:t>则这两个物体的体积之比为</w:t>
      </w:r>
      <w:r>
        <w:rPr>
          <w:bCs/>
        </w:rPr>
        <w:t>______</w:t>
      </w:r>
      <w:r>
        <w:rPr>
          <w:bCs/>
        </w:rPr>
        <w:t>；若甲的质量是</w:t>
      </w:r>
      <w:r>
        <w:rPr>
          <w:bCs/>
        </w:rPr>
        <w:t>45</w:t>
      </w:r>
      <w:r>
        <w:rPr>
          <w:bCs/>
        </w:rPr>
        <w:t>千克</w:t>
      </w:r>
      <w:r>
        <w:rPr>
          <w:bCs/>
        </w:rPr>
        <w:t>，</w:t>
      </w:r>
      <w:r>
        <w:rPr>
          <w:bCs/>
        </w:rPr>
        <w:t>则乙的重力大小是</w:t>
      </w:r>
      <w:r>
        <w:rPr>
          <w:bCs/>
        </w:rPr>
        <w:t>_______N</w:t>
      </w:r>
      <w:r>
        <w:rPr>
          <w:bCs/>
        </w:rPr>
        <w:t>，甲乙两物体的重力之比</w:t>
      </w:r>
      <w:r>
        <w:rPr>
          <w:bCs/>
        </w:rPr>
        <w:t>(g</w:t>
      </w:r>
      <w:r>
        <w:rPr>
          <w:bCs/>
        </w:rPr>
        <w:t>取</w:t>
      </w:r>
      <w:r>
        <w:rPr>
          <w:bCs/>
        </w:rPr>
        <w:t>10N/kg)</w:t>
      </w:r>
      <w:r>
        <w:rPr>
          <w:bCs/>
        </w:rPr>
        <w:t>是</w:t>
      </w:r>
      <w:r>
        <w:rPr>
          <w:bCs/>
        </w:rPr>
        <w:t>___________.</w:t>
      </w:r>
    </w:p>
    <w:p w:rsidR="002531AF" w:rsidRDefault="002531AF">
      <w:pPr>
        <w:rPr>
          <w:b/>
        </w:rPr>
      </w:pPr>
    </w:p>
    <w:p w:rsidR="002531AF" w:rsidRDefault="00061C41">
      <w:pPr>
        <w:rPr>
          <w:b/>
        </w:rPr>
      </w:pPr>
      <w:r>
        <w:rPr>
          <w:b/>
        </w:rPr>
        <w:t>三、实验题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13</w:t>
      </w:r>
      <w:r>
        <w:rPr>
          <w:bCs/>
        </w:rPr>
        <w:t>.</w:t>
      </w:r>
      <w:r>
        <w:rPr>
          <w:bCs/>
        </w:rPr>
        <w:t>为了测量物块</w:t>
      </w:r>
      <w:r>
        <w:rPr>
          <w:bCs/>
        </w:rPr>
        <w:t>A</w:t>
      </w:r>
      <w:r>
        <w:rPr>
          <w:bCs/>
        </w:rPr>
        <w:t>和</w:t>
      </w:r>
      <w:r>
        <w:rPr>
          <w:bCs/>
        </w:rPr>
        <w:t>B</w:t>
      </w:r>
      <w:r>
        <w:rPr>
          <w:bCs/>
        </w:rPr>
        <w:t>的密度，某同学进行了如下实验：</w:t>
      </w:r>
    </w:p>
    <w:p w:rsidR="002531AF" w:rsidRDefault="00061C41">
      <w:pPr>
        <w:spacing w:line="360" w:lineRule="auto"/>
        <w:jc w:val="center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3943350" cy="1552575"/>
            <wp:effectExtent l="0" t="0" r="0" b="9525"/>
            <wp:docPr id="1398872519" name="图片 13988725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7307713" name="图片 1398872519" descr="figure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bCs/>
        </w:rPr>
        <w:t>将天平放在水平桌面上并将游码归零后，若指针静止时位置如图甲所示，则应将平衡螺母向</w:t>
      </w:r>
      <w:r>
        <w:rPr>
          <w:bCs/>
        </w:rPr>
        <w:t>______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左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右</w:t>
      </w:r>
      <w:r>
        <w:rPr>
          <w:bCs/>
        </w:rPr>
        <w:t>”</w:t>
      </w:r>
      <w:r>
        <w:rPr>
          <w:bCs/>
        </w:rPr>
        <w:t>）端调节；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bCs/>
        </w:rPr>
        <w:t>如图乙是正确测量</w:t>
      </w:r>
      <w:r>
        <w:rPr>
          <w:bCs/>
        </w:rPr>
        <w:t>A</w:t>
      </w:r>
      <w:r>
        <w:rPr>
          <w:bCs/>
        </w:rPr>
        <w:t>的质量时使用砝码情况和游码的位置，其质量为</w:t>
      </w:r>
      <w:r>
        <w:rPr>
          <w:bCs/>
        </w:rPr>
        <w:t>______g</w:t>
      </w:r>
      <w:r>
        <w:rPr>
          <w:bCs/>
        </w:rPr>
        <w:t>；如图丙是用量筒测量物块</w:t>
      </w:r>
      <w:r>
        <w:rPr>
          <w:bCs/>
        </w:rPr>
        <w:t>A</w:t>
      </w:r>
      <w:r>
        <w:rPr>
          <w:bCs/>
        </w:rPr>
        <w:t>体积时的场景，则它的体积是</w:t>
      </w:r>
      <w:r>
        <w:rPr>
          <w:bCs/>
        </w:rPr>
        <w:t>______cm</w:t>
      </w:r>
      <w:r>
        <w:rPr>
          <w:bCs/>
          <w:vertAlign w:val="superscript"/>
        </w:rPr>
        <w:t>3</w:t>
      </w:r>
      <w:r>
        <w:rPr>
          <w:bCs/>
        </w:rPr>
        <w:t>，密度为</w:t>
      </w:r>
      <w:r>
        <w:rPr>
          <w:bCs/>
        </w:rPr>
        <w:t>______kg/m</w:t>
      </w:r>
      <w:r>
        <w:rPr>
          <w:bCs/>
          <w:vertAlign w:val="superscript"/>
        </w:rPr>
        <w:t>3</w:t>
      </w:r>
      <w:r>
        <w:rPr>
          <w:bCs/>
        </w:rPr>
        <w:t>；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bCs/>
        </w:rPr>
        <w:t>另一物块</w:t>
      </w:r>
      <w:r>
        <w:rPr>
          <w:bCs/>
        </w:rPr>
        <w:t>B</w:t>
      </w:r>
      <w:r>
        <w:rPr>
          <w:bCs/>
        </w:rPr>
        <w:t>的密度大于酒精而小于水，请将该同学测量其密度的下列实验步骤补充完整：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①</w:t>
      </w:r>
      <w:r>
        <w:rPr>
          <w:bCs/>
        </w:rPr>
        <w:t>将物块</w:t>
      </w:r>
      <w:r>
        <w:rPr>
          <w:bCs/>
        </w:rPr>
        <w:t>B</w:t>
      </w:r>
      <w:r>
        <w:rPr>
          <w:bCs/>
        </w:rPr>
        <w:t>放入装有适量水的烧杯中，然后向烧杯中缓慢注入酒精并充分搅拌，直至物块</w:t>
      </w:r>
      <w:r>
        <w:rPr>
          <w:bCs/>
        </w:rPr>
        <w:t>B______</w:t>
      </w:r>
      <w:r>
        <w:rPr>
          <w:bCs/>
        </w:rPr>
        <w:t>在混合液中；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②</w:t>
      </w:r>
      <w:r>
        <w:rPr>
          <w:bCs/>
        </w:rPr>
        <w:t>取出</w:t>
      </w:r>
      <w:r>
        <w:rPr>
          <w:bCs/>
        </w:rPr>
        <w:t>物块</w:t>
      </w:r>
      <w:r>
        <w:rPr>
          <w:bCs/>
        </w:rPr>
        <w:t>B</w:t>
      </w:r>
      <w:r>
        <w:rPr>
          <w:bCs/>
        </w:rPr>
        <w:t>后，测出烧杯及杯内混合液的总质量为</w:t>
      </w:r>
      <w:r>
        <w:rPr>
          <w:bCs/>
        </w:rPr>
        <w:object w:dxaOrig="300" w:dyaOrig="362">
          <v:shape id="_x0000_i1038" type="#_x0000_t75" alt="eqId09119f761ea040489756f13631603ea9" style="width:14.95pt;height:18.35pt" o:ole="">
            <v:imagedata r:id="rId41" o:title="eqId09119f761ea040489756f13631603ea9"/>
          </v:shape>
          <o:OLEObject Type="Embed" ProgID="Equation.DSMT4" ShapeID="_x0000_i1038" DrawAspect="Content" ObjectID="_1667929159" r:id="rId42"/>
        </w:object>
      </w:r>
      <w:r>
        <w:rPr>
          <w:bCs/>
        </w:rPr>
        <w:t>；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③</w:t>
      </w:r>
      <w:r>
        <w:rPr>
          <w:bCs/>
        </w:rPr>
        <w:t>将烧杯中的部分混合液倒入空量筒中，测出它的体积为</w:t>
      </w:r>
      <w:r>
        <w:rPr>
          <w:bCs/>
          <w:i/>
        </w:rPr>
        <w:t>V</w:t>
      </w:r>
      <w:r>
        <w:rPr>
          <w:bCs/>
        </w:rPr>
        <w:t>，同时测出烧杯及杯内剩余混合液的总质量为</w:t>
      </w:r>
      <w:r>
        <w:rPr>
          <w:bCs/>
        </w:rPr>
        <w:object w:dxaOrig="321" w:dyaOrig="362">
          <v:shape id="_x0000_i1039" type="#_x0000_t75" alt="eqIdadf87e48a7144d82891738fd49d09faa" style="width:16.3pt;height:18.35pt" o:ole="">
            <v:imagedata r:id="rId43" o:title="eqIdadf87e48a7144d82891738fd49d09faa"/>
          </v:shape>
          <o:OLEObject Type="Embed" ProgID="Equation.DSMT4" ShapeID="_x0000_i1039" DrawAspect="Content" ObjectID="_1667929160" r:id="rId44"/>
        </w:object>
      </w:r>
      <w:r>
        <w:rPr>
          <w:bCs/>
        </w:rPr>
        <w:t>；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④</w:t>
      </w:r>
      <w:r>
        <w:rPr>
          <w:bCs/>
        </w:rPr>
        <w:t>由测量结果得到物块</w:t>
      </w:r>
      <w:r>
        <w:rPr>
          <w:bCs/>
          <w:i/>
        </w:rPr>
        <w:t>B</w:t>
      </w:r>
      <w:r>
        <w:rPr>
          <w:bCs/>
        </w:rPr>
        <w:t>的密度表达式为</w:t>
      </w:r>
      <w:r>
        <w:rPr>
          <w:bCs/>
        </w:rPr>
        <w:object w:dxaOrig="421" w:dyaOrig="258">
          <v:shape id="_x0000_i1040" type="#_x0000_t75" alt="eqIdb165e33fa18c48459c2cf1e02882b91e" style="width:21.05pt;height:12.9pt" o:ole="">
            <v:imagedata r:id="rId45" o:title="eqIdb165e33fa18c48459c2cf1e02882b91e"/>
          </v:shape>
          <o:OLEObject Type="Embed" ProgID="Equation.DSMT4" ShapeID="_x0000_i1040" DrawAspect="Content" ObjectID="_1667929161" r:id="rId46"/>
        </w:object>
      </w:r>
      <w:r>
        <w:rPr>
          <w:bCs/>
        </w:rPr>
        <w:t>______</w:t>
      </w:r>
      <w:r>
        <w:rPr>
          <w:bCs/>
        </w:rPr>
        <w:t>（用步骤中的字母表示）。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14</w:t>
      </w:r>
      <w:r>
        <w:rPr>
          <w:bCs/>
        </w:rPr>
        <w:t>.</w:t>
      </w:r>
      <w:r>
        <w:rPr>
          <w:bCs/>
        </w:rPr>
        <w:t>小明想知道酱油的密度，于是他和小华用天平和量筒做了如下实验：</w:t>
      </w:r>
    </w:p>
    <w:p w:rsidR="002531AF" w:rsidRDefault="00061C41">
      <w:pPr>
        <w:spacing w:line="360" w:lineRule="auto"/>
        <w:jc w:val="center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114300" distR="114300">
            <wp:extent cx="4057015" cy="1486535"/>
            <wp:effectExtent l="0" t="0" r="635" b="18415"/>
            <wp:docPr id="100025" name="图片 1000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702490" name="图片 100025" descr="figure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057015" cy="148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1</w:t>
      </w:r>
      <w:r>
        <w:rPr>
          <w:bCs/>
        </w:rPr>
        <w:t>）将天平放在水平台上，将游码移到零刻度线处时，发现指针指在分度盘的左侧，要使横梁平衡，应将平衡螺母向</w:t>
      </w:r>
      <w:r>
        <w:rPr>
          <w:bCs/>
        </w:rPr>
        <w:t>_________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左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右</w:t>
      </w:r>
      <w:r>
        <w:rPr>
          <w:bCs/>
        </w:rPr>
        <w:t>”</w:t>
      </w:r>
      <w:r>
        <w:rPr>
          <w:bCs/>
        </w:rPr>
        <w:t>）调；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2</w:t>
      </w:r>
      <w:r>
        <w:rPr>
          <w:bCs/>
        </w:rPr>
        <w:t>）在烧杯中倒入适量的酱油，用天平测出烧杯和酱油的总质量为</w:t>
      </w:r>
      <w:r>
        <w:rPr>
          <w:bCs/>
        </w:rPr>
        <w:t>106g</w:t>
      </w:r>
      <w:r>
        <w:rPr>
          <w:bCs/>
        </w:rPr>
        <w:t>；再将烧杯中的一部分酱油倒入量筒中，测出烧杯和剩余酱油的总质量如图甲所示，量筒中酱油的体积如图乙所示，则酱油的密度为</w:t>
      </w:r>
      <w:r>
        <w:rPr>
          <w:bCs/>
        </w:rPr>
        <w:t>__________kg/m</w:t>
      </w:r>
      <w:r>
        <w:rPr>
          <w:bCs/>
          <w:vertAlign w:val="superscript"/>
        </w:rPr>
        <w:t>3</w:t>
      </w:r>
      <w:r>
        <w:rPr>
          <w:bCs/>
        </w:rPr>
        <w:t>；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3</w:t>
      </w:r>
      <w:r>
        <w:rPr>
          <w:bCs/>
        </w:rPr>
        <w:t>）小华不小心将量筒打碎了，老师说只用天平这一量工具也能粗略测量出酱油的密度。于是小华添加两个完全相同的烧杯和适量的水，设计了如下实验步骤，请</w:t>
      </w:r>
      <w:r>
        <w:rPr>
          <w:bCs/>
        </w:rPr>
        <w:t>你补充完整，并用适当的符号表示相应的物理量。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①</w:t>
      </w:r>
      <w:r>
        <w:rPr>
          <w:bCs/>
        </w:rPr>
        <w:t>调好天平，用天平测出空烧杯质量为</w:t>
      </w:r>
      <w:r>
        <w:rPr>
          <w:bCs/>
        </w:rPr>
        <w:t>_________</w:t>
      </w:r>
      <w:r>
        <w:rPr>
          <w:bCs/>
        </w:rPr>
        <w:t>；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②</w:t>
      </w:r>
      <w:r>
        <w:rPr>
          <w:bCs/>
        </w:rPr>
        <w:t>将一个烧杯装适量的水，并做标记，</w:t>
      </w:r>
      <w:r>
        <w:rPr>
          <w:bCs/>
        </w:rPr>
        <w:t>_____</w:t>
      </w:r>
      <w:r>
        <w:rPr>
          <w:bCs/>
        </w:rPr>
        <w:t>（已知水的密度为</w:t>
      </w:r>
      <w:r>
        <w:rPr>
          <w:bCs/>
          <w:i/>
        </w:rPr>
        <w:t>ρ</w:t>
      </w:r>
      <w:r>
        <w:rPr>
          <w:bCs/>
          <w:vertAlign w:val="subscript"/>
        </w:rPr>
        <w:t>水</w:t>
      </w:r>
      <w:r>
        <w:rPr>
          <w:bCs/>
        </w:rPr>
        <w:t>）；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③</w:t>
      </w:r>
      <w:r>
        <w:rPr>
          <w:bCs/>
          <w:u w:val="single"/>
        </w:rPr>
        <w:t xml:space="preserve">                                                                 </w:t>
      </w:r>
      <w:r>
        <w:rPr>
          <w:bCs/>
        </w:rPr>
        <w:t>；</w:t>
      </w:r>
    </w:p>
    <w:p w:rsidR="002531AF" w:rsidRDefault="00061C41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④</w:t>
      </w:r>
      <w:r>
        <w:rPr>
          <w:bCs/>
        </w:rPr>
        <w:t>则酱油的密度表达式</w:t>
      </w:r>
      <w:r>
        <w:rPr>
          <w:bCs/>
          <w:i/>
        </w:rPr>
        <w:t>ρ</w:t>
      </w:r>
      <w:r>
        <w:rPr>
          <w:bCs/>
        </w:rPr>
        <w:t>=__________</w:t>
      </w:r>
      <w:r>
        <w:rPr>
          <w:bCs/>
        </w:rPr>
        <w:t>（用上述步骤中的物理量符号来表示）。</w:t>
      </w:r>
    </w:p>
    <w:p w:rsidR="002531AF" w:rsidRDefault="002531AF">
      <w:pPr>
        <w:rPr>
          <w:bCs/>
        </w:rPr>
      </w:pPr>
    </w:p>
    <w:sectPr w:rsidR="002531AF">
      <w:headerReference w:type="even" r:id="rId48"/>
      <w:headerReference w:type="default" r:id="rId49"/>
      <w:pgSz w:w="11907" w:h="16839"/>
      <w:pgMar w:top="900" w:right="1134" w:bottom="900" w:left="1134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C41" w:rsidRDefault="00061C41">
      <w:pPr>
        <w:spacing w:after="0" w:line="240" w:lineRule="auto"/>
      </w:pPr>
      <w:r>
        <w:separator/>
      </w:r>
    </w:p>
  </w:endnote>
  <w:endnote w:type="continuationSeparator" w:id="0">
    <w:p w:rsidR="00061C41" w:rsidRDefault="00061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C41" w:rsidRDefault="00061C41">
      <w:pPr>
        <w:spacing w:after="0" w:line="240" w:lineRule="auto"/>
      </w:pPr>
      <w:r>
        <w:separator/>
      </w:r>
    </w:p>
  </w:footnote>
  <w:footnote w:type="continuationSeparator" w:id="0">
    <w:p w:rsidR="00061C41" w:rsidRDefault="00061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1AF" w:rsidRDefault="002531AF">
    <w:pPr>
      <w:pStyle w:val="a5"/>
      <w:pBdr>
        <w:bottom w:val="none" w:sz="0" w:space="1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1AF" w:rsidRDefault="002531AF">
    <w:pPr>
      <w:pStyle w:val="a5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bordersDoNotSurroundHeader/>
  <w:bordersDoNotSurroundFooter/>
  <w:proofState w:spelling="clean" w:grammar="clean"/>
  <w:defaultTabStop w:val="420"/>
  <w:evenAndOddHeaders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992"/>
    <w:rsid w:val="00026C90"/>
    <w:rsid w:val="00043B54"/>
    <w:rsid w:val="00061C41"/>
    <w:rsid w:val="002531AF"/>
    <w:rsid w:val="002A2386"/>
    <w:rsid w:val="004D42A0"/>
    <w:rsid w:val="004E63D0"/>
    <w:rsid w:val="006A381C"/>
    <w:rsid w:val="007543DC"/>
    <w:rsid w:val="00771D19"/>
    <w:rsid w:val="007A55E5"/>
    <w:rsid w:val="007A64BA"/>
    <w:rsid w:val="00855687"/>
    <w:rsid w:val="00992D4F"/>
    <w:rsid w:val="009C0381"/>
    <w:rsid w:val="009C38D0"/>
    <w:rsid w:val="009E1FB8"/>
    <w:rsid w:val="00A0138B"/>
    <w:rsid w:val="00AD3992"/>
    <w:rsid w:val="00AE2FCC"/>
    <w:rsid w:val="00B923F8"/>
    <w:rsid w:val="00BC62FB"/>
    <w:rsid w:val="00C93DDE"/>
    <w:rsid w:val="00DD4B4F"/>
    <w:rsid w:val="00E17E42"/>
    <w:rsid w:val="00E55184"/>
    <w:rsid w:val="00EA770D"/>
    <w:rsid w:val="00EF035E"/>
    <w:rsid w:val="00FA5C16"/>
    <w:rsid w:val="00FF71A6"/>
    <w:rsid w:val="03E419CE"/>
    <w:rsid w:val="0577042E"/>
    <w:rsid w:val="11B203E0"/>
    <w:rsid w:val="16603487"/>
    <w:rsid w:val="1B3A2E97"/>
    <w:rsid w:val="209176B8"/>
    <w:rsid w:val="23F513D3"/>
    <w:rsid w:val="275C0D57"/>
    <w:rsid w:val="27EA36A9"/>
    <w:rsid w:val="33CA485B"/>
    <w:rsid w:val="3E234A32"/>
    <w:rsid w:val="4213415F"/>
    <w:rsid w:val="4BB511EA"/>
    <w:rsid w:val="4C0D6E51"/>
    <w:rsid w:val="64EB0646"/>
    <w:rsid w:val="6DDF1D35"/>
    <w:rsid w:val="70F74372"/>
    <w:rsid w:val="71381504"/>
    <w:rsid w:val="717E7893"/>
    <w:rsid w:val="751F3C2F"/>
    <w:rsid w:val="765A1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styleId="a6">
    <w:name w:val="No Spacing"/>
    <w:link w:val="Char2"/>
    <w:uiPriority w:val="1"/>
    <w:qFormat/>
    <w:rPr>
      <w:sz w:val="22"/>
      <w:szCs w:val="22"/>
      <w:lang w:eastAsia="zh-CN"/>
    </w:rPr>
  </w:style>
  <w:style w:type="character" w:customStyle="1" w:styleId="Char2">
    <w:name w:val="无间隔 Char"/>
    <w:basedOn w:val="a0"/>
    <w:link w:val="a6"/>
    <w:uiPriority w:val="1"/>
    <w:qFormat/>
    <w:rPr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image" Target="media/image11.wmf"/><Relationship Id="rId39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4.bin"/><Relationship Id="rId47" Type="http://schemas.openxmlformats.org/officeDocument/2006/relationships/image" Target="media/image23.png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oleObject" Target="embeddings/oleObject7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6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9.bin"/><Relationship Id="rId41" Type="http://schemas.openxmlformats.org/officeDocument/2006/relationships/image" Target="media/image20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image" Target="media/image14.png"/><Relationship Id="rId37" Type="http://schemas.openxmlformats.org/officeDocument/2006/relationships/image" Target="media/image17.wmf"/><Relationship Id="rId40" Type="http://schemas.openxmlformats.org/officeDocument/2006/relationships/image" Target="media/image19.png"/><Relationship Id="rId45" Type="http://schemas.openxmlformats.org/officeDocument/2006/relationships/image" Target="media/image22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png"/><Relationship Id="rId28" Type="http://schemas.openxmlformats.org/officeDocument/2006/relationships/image" Target="media/image12.wmf"/><Relationship Id="rId36" Type="http://schemas.openxmlformats.org/officeDocument/2006/relationships/oleObject" Target="embeddings/oleObject12.bin"/><Relationship Id="rId49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image" Target="media/image7.wmf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5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8.bin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43" Type="http://schemas.openxmlformats.org/officeDocument/2006/relationships/image" Target="media/image21.wmf"/><Relationship Id="rId48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CBDA9F-A170-4B9A-B953-5843BCC2D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467</Words>
  <Characters>2667</Characters>
  <Application>Microsoft Office Word</Application>
  <DocSecurity>0</DocSecurity>
  <Lines>22</Lines>
  <Paragraphs>6</Paragraphs>
  <ScaleCrop>false</ScaleCrop>
  <Company>China</Company>
  <LinksUpToDate>false</LinksUpToDate>
  <CharactersWithSpaces>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2011-01-13T09:46:00Z</dcterms:created>
  <dcterms:modified xsi:type="dcterms:W3CDTF">2020-11-26T12:51:00Z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